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2C" w:rsidRPr="002C4E2C" w:rsidRDefault="002C4E2C" w:rsidP="002C4E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4E2C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2C4E2C" w:rsidRPr="002C4E2C" w:rsidRDefault="002C4E2C" w:rsidP="002C4E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2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Электрическая энергия - наш верный помощник. Это свет в наших домах. Благодаря электричеству работают телевизор и компьютер, холодильник и стиральная машина.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Электропоезда доставляют пассажиров и грузы на большие расстояния. Электричество приводит в движение приборы и станки на заводах.</w:t>
      </w:r>
    </w:p>
    <w:p w:rsidR="0067011A" w:rsidRDefault="0067011A" w:rsidP="0067011A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336" w:rsidRPr="0067011A" w:rsidRDefault="00325336" w:rsidP="0067011A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11A">
        <w:rPr>
          <w:rFonts w:ascii="Times New Roman" w:hAnsi="Times New Roman" w:cs="Times New Roman"/>
          <w:b/>
          <w:sz w:val="26"/>
          <w:szCs w:val="26"/>
        </w:rPr>
        <w:t>Но знайте, что электричество может быть опасным - если не соблюдать простые правила обращения с ним.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1. Уходя из дома и даже из комнаты, обязательно выключайте телевизор, компьютер, магнитофон, утюг и другие электрические приборы.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2. Не вынимайте вилку из розетки, дергая за шнур – он может оборваться и оголить провода, по которым проходит электрический ток.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3. Не подходите к оголенным проводам и не дотрагивайтесь до них.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4. Не включайте электроприборы мокрыми руками! Вода очень хорошо проводит электрический ток.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5. Нельзя вставлять в розетку никакие предметы.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6. Если вы заметили искру, когда нажали на выключатель или сунули вилку в розетку, скажите об этом взрослым.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7. Не подходите к провисшим или оборванным проводам.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8. Никогда не заходите на территорию и в помещения электросетевых сооружений. Не открывайте двери ограждения электроустановок и не пролезайте за ограждения и барьеры. Это может привести к печальным последствиям.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9. Опасно для жизни влезать на опоры линий электропередачи, проникать в трансформаторные подстанции или подвалы, где находятся электрические провода.</w:t>
      </w:r>
    </w:p>
    <w:p w:rsid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 xml:space="preserve">10. Не играйте рядом с линиями электропередачи, не разжигайте под ними костры, не складывайте рядом дрова, солому и другие легковоспламеняющиеся предметы, не делайте </w:t>
      </w:r>
      <w:proofErr w:type="spellStart"/>
      <w:r w:rsidRPr="00325336">
        <w:rPr>
          <w:rFonts w:ascii="Times New Roman" w:hAnsi="Times New Roman" w:cs="Times New Roman"/>
          <w:sz w:val="26"/>
          <w:szCs w:val="26"/>
        </w:rPr>
        <w:t>набросы</w:t>
      </w:r>
      <w:proofErr w:type="spellEnd"/>
      <w:r w:rsidRPr="00325336">
        <w:rPr>
          <w:rFonts w:ascii="Times New Roman" w:hAnsi="Times New Roman" w:cs="Times New Roman"/>
          <w:sz w:val="26"/>
          <w:szCs w:val="26"/>
        </w:rPr>
        <w:t xml:space="preserve"> на провода воздушных линий.</w:t>
      </w:r>
    </w:p>
    <w:p w:rsidR="0067011A" w:rsidRDefault="0067011A" w:rsidP="0032533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13" w:rsidRPr="002C4E2C" w:rsidRDefault="002C4E2C" w:rsidP="0032533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E2C">
        <w:rPr>
          <w:rFonts w:ascii="Times New Roman" w:hAnsi="Times New Roman" w:cs="Times New Roman"/>
          <w:b/>
          <w:sz w:val="26"/>
          <w:szCs w:val="26"/>
        </w:rPr>
        <w:t>Порой кажется, что беда может произойти с кем угодно, только не с нами. Это обманчивое впечатление! Будьте осторожны! Берегите свою жизнь и жизнь своих друзей!»</w:t>
      </w:r>
    </w:p>
    <w:sectPr w:rsidR="00547513" w:rsidRPr="002C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2C"/>
    <w:rsid w:val="002C4E2C"/>
    <w:rsid w:val="00325336"/>
    <w:rsid w:val="00547513"/>
    <w:rsid w:val="005A0945"/>
    <w:rsid w:val="0067011A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86B0A6-C2C9-4FEC-9815-D4E738E4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ПЭС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Александра Анатольевна</dc:creator>
  <cp:keywords/>
  <dc:description/>
  <cp:lastModifiedBy>Смирнова Ольга Юрьевна</cp:lastModifiedBy>
  <cp:revision>2</cp:revision>
  <dcterms:created xsi:type="dcterms:W3CDTF">2024-01-11T12:16:00Z</dcterms:created>
  <dcterms:modified xsi:type="dcterms:W3CDTF">2024-01-11T12:16:00Z</dcterms:modified>
</cp:coreProperties>
</file>